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61" w:rsidRPr="00484261" w:rsidRDefault="00484261" w:rsidP="0048426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84261">
        <w:rPr>
          <w:rFonts w:eastAsia="Times New Roman" w:cs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484261" w:rsidRPr="00484261" w:rsidRDefault="00484261" w:rsidP="0048426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84261">
        <w:rPr>
          <w:rFonts w:eastAsia="Times New Roman" w:cs="Times New Roman"/>
          <w:sz w:val="24"/>
          <w:szCs w:val="24"/>
          <w:lang w:eastAsia="ru-RU"/>
        </w:rPr>
        <w:t>для закупки №0121200003917000031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3"/>
        <w:gridCol w:w="5998"/>
      </w:tblGrid>
      <w:tr w:rsidR="00484261" w:rsidRPr="00484261" w:rsidTr="0048426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84261" w:rsidRPr="00484261" w:rsidRDefault="00484261" w:rsidP="0048426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84261" w:rsidRPr="00484261" w:rsidRDefault="00484261" w:rsidP="0048426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0121200003917000031</w:t>
            </w: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Поставка легковых автомобилей для обеспечения государственных нужд Ставропольского края.</w:t>
            </w: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Заказчик</w:t>
            </w: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КОНТРОЛЬНО-СЧЕТНАЯ ПАЛАТА СТАВРОПОЛЬСКОГО КРАЯ</w:t>
            </w: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26.11.2017 23:59</w:t>
            </w: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Электронная площадка ЗАО «Сбербанк – автоматизированная система торгов» - www.sberbank-ast.ru</w:t>
            </w: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Подача заявок на участие в аукционе в электронной форме (электронном аукционе) осуществляется только лицами, получившими аккредитацию на электронной площадке в порядке, предусмотренном статьей 66 </w:t>
            </w: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закона № 44-ФЗ. </w:t>
            </w:r>
            <w:proofErr w:type="gramStart"/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Участник аукциона в электронной форме (электронного аукциона) вправе подать заявку на участие в аукционе в электронной форме (электронном аукционе)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заявок.</w:t>
            </w:r>
            <w:proofErr w:type="gramEnd"/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27.11.2017</w:t>
            </w: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30.11.2017</w:t>
            </w: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10778466.67 Российский рубль</w:t>
            </w: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Бюджет Ставропольского края на 2017 год.</w:t>
            </w: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172263480505526340100100420014511244</w:t>
            </w: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Российская Федерация, Ставропольский край, Ставрополь г, 355025, Ставропольский край, г. Ставрополь, ул. Булкина, д. 6</w:t>
            </w:r>
            <w:proofErr w:type="gramEnd"/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 (пяти) рабочих дней со дня заключения государственного контракта.</w:t>
            </w: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8"/>
              <w:gridCol w:w="1380"/>
              <w:gridCol w:w="1324"/>
              <w:gridCol w:w="1261"/>
              <w:gridCol w:w="1283"/>
              <w:gridCol w:w="1215"/>
            </w:tblGrid>
            <w:tr w:rsidR="00484261" w:rsidRPr="00484261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484261" w:rsidRPr="00484261" w:rsidRDefault="00484261" w:rsidP="00484261">
                  <w:pPr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8426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484261" w:rsidRPr="004842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4261" w:rsidRPr="00484261" w:rsidRDefault="00484261" w:rsidP="00484261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8426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261" w:rsidRPr="00484261" w:rsidRDefault="00484261" w:rsidP="00484261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8426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48426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48426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261" w:rsidRPr="00484261" w:rsidRDefault="00484261" w:rsidP="00484261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8426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261" w:rsidRPr="00484261" w:rsidRDefault="00484261" w:rsidP="00484261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8426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261" w:rsidRPr="00484261" w:rsidRDefault="00484261" w:rsidP="00484261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8426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48426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48426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48426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48426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261" w:rsidRPr="00484261" w:rsidRDefault="00484261" w:rsidP="00484261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8426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484261" w:rsidRPr="004842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4261" w:rsidRPr="00484261" w:rsidRDefault="00484261" w:rsidP="00484261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8426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Поставка легковых автомобилей для обеспечения государственных нужд 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261" w:rsidRPr="00484261" w:rsidRDefault="00484261" w:rsidP="00484261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8426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45.11.21.000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261" w:rsidRPr="00484261" w:rsidRDefault="00484261" w:rsidP="00484261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8426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261" w:rsidRPr="00484261" w:rsidRDefault="00484261" w:rsidP="00484261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8426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261" w:rsidRPr="00484261" w:rsidRDefault="00484261" w:rsidP="00484261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8426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1499300.00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261" w:rsidRPr="00484261" w:rsidRDefault="00484261" w:rsidP="00484261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8426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8995800.00</w:t>
                  </w:r>
                </w:p>
              </w:tc>
            </w:tr>
            <w:tr w:rsidR="00484261" w:rsidRPr="004842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4261" w:rsidRPr="00484261" w:rsidRDefault="00484261" w:rsidP="00484261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8426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Поставка легковых автомобилей для обеспечения государственных нужд 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261" w:rsidRPr="00484261" w:rsidRDefault="00484261" w:rsidP="00484261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8426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45.11.21.000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261" w:rsidRPr="00484261" w:rsidRDefault="00484261" w:rsidP="00484261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8426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261" w:rsidRPr="00484261" w:rsidRDefault="00484261" w:rsidP="00484261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8426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261" w:rsidRPr="00484261" w:rsidRDefault="00484261" w:rsidP="00484261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8426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1782666.67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261" w:rsidRPr="00484261" w:rsidRDefault="00484261" w:rsidP="00484261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8426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1782666.67</w:t>
                  </w:r>
                </w:p>
              </w:tc>
            </w:tr>
            <w:tr w:rsidR="00484261" w:rsidRPr="00484261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484261" w:rsidRPr="00484261" w:rsidRDefault="00484261" w:rsidP="00484261">
                  <w:pPr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8426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Итого: 10778466.67</w:t>
                  </w:r>
                </w:p>
              </w:tc>
            </w:tr>
          </w:tbl>
          <w:p w:rsidR="00484261" w:rsidRPr="00484261" w:rsidRDefault="00484261" w:rsidP="0048426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 к требованию отсутствует</w:t>
            </w: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со ст. 14 Федерального закона от № 44-ФЗ поставляемый товар должен соответствовать всем требованиям, установленным постановлением Правительства Российской Федерации от 14 июля 2014 г.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      </w:r>
            <w:proofErr w:type="gramEnd"/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107784.67</w:t>
            </w: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Поступление заявки на участие в аукционе в электронной форме (электронном аукционе)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</w:t>
            </w:r>
            <w:proofErr w:type="gramStart"/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азмере обеспечения указанной заявки.</w:t>
            </w: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538923.33</w:t>
            </w: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со статьей 70 Федерального закона № 44-ФЗ предоставляется банковская гарантия или внесение денежных средств на счет заказчика. 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законом № 44-ФЗ. Исполнение контракта может обеспечиваться предоставлением банковской гарантии, выданной банком и </w:t>
            </w:r>
            <w:proofErr w:type="gramStart"/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соответствую-щей</w:t>
            </w:r>
            <w:proofErr w:type="gramEnd"/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требованиям статьи 45 Федерального закона № 44-ФЗ, или внесением денежных средств на указанный заказчиком (п. 21 настоящей документации) счет, на котором в соответствии с законодательством Российской </w:t>
            </w: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      </w: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1 Автомобили</w:t>
            </w:r>
            <w:proofErr w:type="gramStart"/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484261" w:rsidRPr="00484261" w:rsidTr="00484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484261" w:rsidRPr="00484261" w:rsidRDefault="00484261" w:rsidP="0048426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261">
              <w:rPr>
                <w:rFonts w:eastAsia="Times New Roman" w:cs="Times New Roman"/>
                <w:sz w:val="24"/>
                <w:szCs w:val="24"/>
                <w:lang w:eastAsia="ru-RU"/>
              </w:rPr>
              <w:t>10.11.2017 10:58</w:t>
            </w:r>
          </w:p>
        </w:tc>
      </w:tr>
    </w:tbl>
    <w:p w:rsidR="009A2757" w:rsidRDefault="00484261">
      <w:bookmarkStart w:id="0" w:name="_GoBack"/>
      <w:bookmarkEnd w:id="0"/>
    </w:p>
    <w:sectPr w:rsidR="009A2757" w:rsidSect="0048426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61"/>
    <w:rsid w:val="001A6F83"/>
    <w:rsid w:val="003F5BF8"/>
    <w:rsid w:val="00484261"/>
    <w:rsid w:val="0076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2017-11-10T14:08:00Z</dcterms:created>
  <dcterms:modified xsi:type="dcterms:W3CDTF">2017-11-10T14:09:00Z</dcterms:modified>
</cp:coreProperties>
</file>