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0" w:rsidRDefault="00766C70" w:rsidP="005F731F">
      <w:pPr>
        <w:ind w:right="-284"/>
        <w:jc w:val="center"/>
        <w:rPr>
          <w:b/>
          <w:sz w:val="28"/>
          <w:szCs w:val="28"/>
        </w:rPr>
      </w:pPr>
    </w:p>
    <w:p w:rsidR="002F3323" w:rsidRPr="007A7AB0" w:rsidRDefault="002F3323" w:rsidP="005F731F">
      <w:pPr>
        <w:ind w:right="-284"/>
        <w:jc w:val="center"/>
        <w:rPr>
          <w:b/>
          <w:sz w:val="28"/>
          <w:szCs w:val="28"/>
        </w:rPr>
      </w:pPr>
      <w:r w:rsidRPr="007A7AB0">
        <w:rPr>
          <w:b/>
          <w:sz w:val="28"/>
          <w:szCs w:val="28"/>
        </w:rPr>
        <w:t>ИНФОРМАЦИЯ</w:t>
      </w:r>
    </w:p>
    <w:p w:rsidR="002F3323" w:rsidRDefault="002F3323" w:rsidP="00766C70">
      <w:pPr>
        <w:ind w:right="-284"/>
        <w:jc w:val="center"/>
        <w:rPr>
          <w:sz w:val="28"/>
          <w:szCs w:val="28"/>
        </w:rPr>
      </w:pPr>
      <w:proofErr w:type="gramStart"/>
      <w:r w:rsidRPr="006E319D">
        <w:rPr>
          <w:b/>
          <w:sz w:val="28"/>
          <w:szCs w:val="28"/>
        </w:rPr>
        <w:t>о принятых решениях и мерах по внесенным представлениям по результ</w:t>
      </w:r>
      <w:r w:rsidRPr="006E319D">
        <w:rPr>
          <w:b/>
          <w:sz w:val="28"/>
          <w:szCs w:val="28"/>
        </w:rPr>
        <w:t>а</w:t>
      </w:r>
      <w:r w:rsidRPr="006E319D">
        <w:rPr>
          <w:b/>
          <w:sz w:val="28"/>
          <w:szCs w:val="28"/>
        </w:rPr>
        <w:t xml:space="preserve">там проведенного контрольного мероприятия </w:t>
      </w:r>
      <w:r w:rsidR="00766C70" w:rsidRPr="00304708">
        <w:rPr>
          <w:sz w:val="28"/>
          <w:szCs w:val="28"/>
        </w:rPr>
        <w:t>«</w:t>
      </w:r>
      <w:r w:rsidR="000E53CD" w:rsidRPr="000832A4">
        <w:rPr>
          <w:sz w:val="28"/>
          <w:szCs w:val="28"/>
        </w:rPr>
        <w:t>Проверка законности, р</w:t>
      </w:r>
      <w:r w:rsidR="000E53CD" w:rsidRPr="000832A4">
        <w:rPr>
          <w:sz w:val="28"/>
          <w:szCs w:val="28"/>
        </w:rPr>
        <w:t>е</w:t>
      </w:r>
      <w:r w:rsidR="000E53CD" w:rsidRPr="000832A4">
        <w:rPr>
          <w:sz w:val="28"/>
          <w:szCs w:val="28"/>
        </w:rPr>
        <w:t>зультативности (эффекти</w:t>
      </w:r>
      <w:r w:rsidR="000E53CD" w:rsidRPr="000832A4">
        <w:rPr>
          <w:sz w:val="28"/>
          <w:szCs w:val="28"/>
        </w:rPr>
        <w:t>в</w:t>
      </w:r>
      <w:r w:rsidR="000E53CD" w:rsidRPr="000832A4">
        <w:rPr>
          <w:sz w:val="28"/>
          <w:szCs w:val="28"/>
        </w:rPr>
        <w:t xml:space="preserve">ности и экономности) использования межбюджетных трансфертов, предоставленных из бюджета Ставропольского края бюджету </w:t>
      </w:r>
      <w:r w:rsidR="000E53CD">
        <w:rPr>
          <w:sz w:val="28"/>
          <w:szCs w:val="28"/>
        </w:rPr>
        <w:t>Грачевского муниципального района Ставропольского края в 2017 году и и</w:t>
      </w:r>
      <w:r w:rsidR="000E53CD">
        <w:rPr>
          <w:sz w:val="28"/>
          <w:szCs w:val="28"/>
        </w:rPr>
        <w:t>с</w:t>
      </w:r>
      <w:r w:rsidR="000E53CD">
        <w:rPr>
          <w:sz w:val="28"/>
          <w:szCs w:val="28"/>
        </w:rPr>
        <w:t>текшем периоде 2018 года,</w:t>
      </w:r>
      <w:r w:rsidR="000E53CD" w:rsidRPr="000832A4">
        <w:rPr>
          <w:sz w:val="28"/>
          <w:szCs w:val="28"/>
        </w:rPr>
        <w:t xml:space="preserve"> а также отдельных вопросов формирования и и</w:t>
      </w:r>
      <w:r w:rsidR="000E53CD" w:rsidRPr="000832A4">
        <w:rPr>
          <w:sz w:val="28"/>
          <w:szCs w:val="28"/>
        </w:rPr>
        <w:t>с</w:t>
      </w:r>
      <w:r w:rsidR="000E53CD" w:rsidRPr="000832A4">
        <w:rPr>
          <w:sz w:val="28"/>
          <w:szCs w:val="28"/>
        </w:rPr>
        <w:t xml:space="preserve">полнения бюджета </w:t>
      </w:r>
      <w:r w:rsidR="000E53CD">
        <w:rPr>
          <w:sz w:val="28"/>
          <w:szCs w:val="28"/>
        </w:rPr>
        <w:t>Грачевского муниципального района</w:t>
      </w:r>
      <w:r w:rsidR="000E53CD" w:rsidRPr="000832A4">
        <w:rPr>
          <w:sz w:val="28"/>
          <w:szCs w:val="28"/>
        </w:rPr>
        <w:t>»</w:t>
      </w:r>
      <w:proofErr w:type="gramEnd"/>
    </w:p>
    <w:p w:rsidR="00766C70" w:rsidRDefault="00766C70" w:rsidP="00766C70">
      <w:pPr>
        <w:ind w:right="-284"/>
        <w:jc w:val="center"/>
        <w:rPr>
          <w:sz w:val="28"/>
          <w:szCs w:val="28"/>
        </w:rPr>
      </w:pPr>
    </w:p>
    <w:p w:rsidR="002F3323" w:rsidRDefault="002F3323" w:rsidP="00766C70">
      <w:pPr>
        <w:tabs>
          <w:tab w:val="left" w:pos="1290"/>
        </w:tabs>
        <w:ind w:right="-284" w:firstLine="709"/>
        <w:jc w:val="both"/>
        <w:rPr>
          <w:sz w:val="28"/>
          <w:szCs w:val="28"/>
        </w:rPr>
      </w:pPr>
      <w:r w:rsidRPr="007A7AB0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 xml:space="preserve">: </w:t>
      </w:r>
      <w:r w:rsidR="000E53CD" w:rsidRPr="000832A4">
        <w:rPr>
          <w:sz w:val="28"/>
          <w:szCs w:val="28"/>
        </w:rPr>
        <w:t>пункт 2.</w:t>
      </w:r>
      <w:r w:rsidR="000E53CD">
        <w:rPr>
          <w:sz w:val="28"/>
          <w:szCs w:val="28"/>
        </w:rPr>
        <w:t>17</w:t>
      </w:r>
      <w:r w:rsidR="000E53CD" w:rsidRPr="000832A4">
        <w:rPr>
          <w:sz w:val="28"/>
          <w:szCs w:val="28"/>
        </w:rPr>
        <w:t xml:space="preserve"> плана работы Контрольно-счетной палаты Ставропольского края на 2018 год, распоряжени</w:t>
      </w:r>
      <w:r w:rsidR="000E53CD">
        <w:rPr>
          <w:sz w:val="28"/>
          <w:szCs w:val="28"/>
        </w:rPr>
        <w:t>я</w:t>
      </w:r>
      <w:r w:rsidR="000E53CD" w:rsidRPr="000832A4">
        <w:rPr>
          <w:sz w:val="28"/>
          <w:szCs w:val="28"/>
        </w:rPr>
        <w:t xml:space="preserve"> Контрольно-счетной палаты Ставропольского края от </w:t>
      </w:r>
      <w:r w:rsidR="000E53CD">
        <w:rPr>
          <w:sz w:val="28"/>
          <w:szCs w:val="28"/>
        </w:rPr>
        <w:t>21.05.2018</w:t>
      </w:r>
      <w:r w:rsidR="000E53CD" w:rsidRPr="000832A4">
        <w:rPr>
          <w:sz w:val="28"/>
          <w:szCs w:val="28"/>
        </w:rPr>
        <w:t xml:space="preserve"> № </w:t>
      </w:r>
      <w:r w:rsidR="000E53CD">
        <w:rPr>
          <w:sz w:val="28"/>
          <w:szCs w:val="28"/>
        </w:rPr>
        <w:t>33, от 03.07.2018 № 44</w:t>
      </w:r>
    </w:p>
    <w:p w:rsidR="00766C70" w:rsidRDefault="00766C70" w:rsidP="00FC4AC9">
      <w:pPr>
        <w:ind w:right="-284" w:firstLine="709"/>
        <w:jc w:val="both"/>
        <w:rPr>
          <w:b/>
          <w:sz w:val="28"/>
          <w:szCs w:val="28"/>
        </w:rPr>
      </w:pPr>
    </w:p>
    <w:p w:rsidR="000E53CD" w:rsidRPr="000E53CD" w:rsidRDefault="002F3323" w:rsidP="000E53CD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Сроки проведения контрольного мероприятия:</w:t>
      </w:r>
      <w:r w:rsidR="006E319D" w:rsidRPr="006E319D">
        <w:rPr>
          <w:rFonts w:eastAsia="Calibri"/>
          <w:sz w:val="28"/>
          <w:szCs w:val="28"/>
          <w:lang w:eastAsia="en-US"/>
        </w:rPr>
        <w:t xml:space="preserve"> </w:t>
      </w:r>
      <w:r w:rsidR="000E53CD" w:rsidRPr="000E53CD">
        <w:rPr>
          <w:rFonts w:eastAsia="Calibri"/>
          <w:sz w:val="28"/>
          <w:szCs w:val="28"/>
          <w:lang w:eastAsia="en-US"/>
        </w:rPr>
        <w:t>с 21 мая 2018 года по 20 июля 2018 года.</w:t>
      </w:r>
    </w:p>
    <w:p w:rsidR="00766C70" w:rsidRDefault="00766C70" w:rsidP="000E53CD">
      <w:pPr>
        <w:ind w:right="-284" w:firstLine="709"/>
        <w:jc w:val="both"/>
        <w:rPr>
          <w:b/>
          <w:sz w:val="28"/>
          <w:szCs w:val="28"/>
        </w:rPr>
      </w:pPr>
    </w:p>
    <w:p w:rsidR="005F731F" w:rsidRPr="000E53CD" w:rsidRDefault="006E319D" w:rsidP="000E53CD">
      <w:pPr>
        <w:ind w:right="-284" w:firstLine="709"/>
        <w:jc w:val="both"/>
        <w:rPr>
          <w:sz w:val="28"/>
          <w:szCs w:val="28"/>
        </w:rPr>
      </w:pPr>
      <w:r w:rsidRPr="006E319D">
        <w:rPr>
          <w:sz w:val="28"/>
          <w:szCs w:val="28"/>
        </w:rPr>
        <w:t>В рамках исполнения представления</w:t>
      </w:r>
      <w:r>
        <w:rPr>
          <w:sz w:val="28"/>
          <w:szCs w:val="28"/>
        </w:rPr>
        <w:t xml:space="preserve"> Контрольно-счетной палаты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0E53CD" w:rsidRPr="000E53CD">
        <w:rPr>
          <w:sz w:val="28"/>
          <w:szCs w:val="28"/>
        </w:rPr>
        <w:t>администраци</w:t>
      </w:r>
      <w:r w:rsidR="000E53CD">
        <w:rPr>
          <w:sz w:val="28"/>
          <w:szCs w:val="28"/>
        </w:rPr>
        <w:t>ей</w:t>
      </w:r>
      <w:r w:rsidR="000E53CD" w:rsidRPr="000E53CD">
        <w:rPr>
          <w:sz w:val="28"/>
          <w:szCs w:val="28"/>
        </w:rPr>
        <w:t xml:space="preserve"> Грачевского муниципального района Ста</w:t>
      </w:r>
      <w:r w:rsidR="000E53CD" w:rsidRPr="000E53CD">
        <w:rPr>
          <w:sz w:val="28"/>
          <w:szCs w:val="28"/>
        </w:rPr>
        <w:t>в</w:t>
      </w:r>
      <w:r w:rsidR="000E53CD" w:rsidRPr="000E53CD">
        <w:rPr>
          <w:sz w:val="28"/>
          <w:szCs w:val="28"/>
        </w:rPr>
        <w:t>ропольского края</w:t>
      </w:r>
      <w:r w:rsidR="000E53CD" w:rsidRPr="00BA3150">
        <w:rPr>
          <w:sz w:val="28"/>
          <w:szCs w:val="28"/>
        </w:rPr>
        <w:t xml:space="preserve"> </w:t>
      </w:r>
      <w:r w:rsidR="00766C70" w:rsidRPr="00BA3150">
        <w:rPr>
          <w:sz w:val="28"/>
          <w:szCs w:val="28"/>
        </w:rPr>
        <w:t>(далее –</w:t>
      </w:r>
      <w:r w:rsidR="00766C70">
        <w:rPr>
          <w:sz w:val="28"/>
          <w:szCs w:val="28"/>
        </w:rPr>
        <w:t xml:space="preserve"> </w:t>
      </w:r>
      <w:r w:rsidR="000E53CD">
        <w:rPr>
          <w:sz w:val="28"/>
          <w:szCs w:val="28"/>
        </w:rPr>
        <w:t>Администрация</w:t>
      </w:r>
      <w:r w:rsidR="00766C70" w:rsidRPr="00BA3150">
        <w:rPr>
          <w:sz w:val="28"/>
          <w:szCs w:val="28"/>
        </w:rPr>
        <w:t>)</w:t>
      </w:r>
      <w:r w:rsidR="00766C70">
        <w:rPr>
          <w:sz w:val="28"/>
          <w:szCs w:val="28"/>
        </w:rPr>
        <w:t xml:space="preserve"> </w:t>
      </w:r>
      <w:r w:rsidR="008B1A2D">
        <w:rPr>
          <w:rFonts w:eastAsia="Calibri"/>
          <w:bCs/>
          <w:sz w:val="28"/>
          <w:szCs w:val="28"/>
          <w:lang w:eastAsia="en-US"/>
        </w:rPr>
        <w:t>принят комплекс мер, направле</w:t>
      </w:r>
      <w:r w:rsidR="008B1A2D">
        <w:rPr>
          <w:rFonts w:eastAsia="Calibri"/>
          <w:bCs/>
          <w:sz w:val="28"/>
          <w:szCs w:val="28"/>
          <w:lang w:eastAsia="en-US"/>
        </w:rPr>
        <w:t>н</w:t>
      </w:r>
      <w:r w:rsidR="008B1A2D">
        <w:rPr>
          <w:rFonts w:eastAsia="Calibri"/>
          <w:bCs/>
          <w:sz w:val="28"/>
          <w:szCs w:val="28"/>
          <w:lang w:eastAsia="en-US"/>
        </w:rPr>
        <w:t>ных на устранение выя</w:t>
      </w:r>
      <w:r w:rsidR="008B1A2D">
        <w:rPr>
          <w:rFonts w:eastAsia="Calibri"/>
          <w:bCs/>
          <w:sz w:val="28"/>
          <w:szCs w:val="28"/>
          <w:lang w:eastAsia="en-US"/>
        </w:rPr>
        <w:t>в</w:t>
      </w:r>
      <w:r w:rsidR="008B1A2D">
        <w:rPr>
          <w:rFonts w:eastAsia="Calibri"/>
          <w:bCs/>
          <w:sz w:val="28"/>
          <w:szCs w:val="28"/>
          <w:lang w:eastAsia="en-US"/>
        </w:rPr>
        <w:t>ленных нарушений и недостатков</w:t>
      </w:r>
      <w:r w:rsidR="005F731F">
        <w:rPr>
          <w:rFonts w:eastAsia="Calibri"/>
          <w:bCs/>
          <w:sz w:val="28"/>
          <w:szCs w:val="28"/>
          <w:lang w:eastAsia="en-US"/>
        </w:rPr>
        <w:t>.</w:t>
      </w:r>
    </w:p>
    <w:p w:rsidR="005F731F" w:rsidRDefault="000E53CD" w:rsidP="0098577C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Администрацией</w:t>
      </w:r>
      <w:r w:rsidR="005F731F">
        <w:rPr>
          <w:rFonts w:eastAsia="Calibri"/>
          <w:bCs/>
          <w:sz w:val="28"/>
          <w:szCs w:val="28"/>
          <w:lang w:eastAsia="en-US"/>
        </w:rPr>
        <w:t xml:space="preserve"> прин</w:t>
      </w:r>
      <w:r w:rsidR="00CE0F49">
        <w:rPr>
          <w:rFonts w:eastAsia="Calibri"/>
          <w:bCs/>
          <w:sz w:val="28"/>
          <w:szCs w:val="28"/>
          <w:lang w:eastAsia="en-US"/>
        </w:rPr>
        <w:t>яты</w:t>
      </w:r>
      <w:r w:rsidR="005F731F">
        <w:rPr>
          <w:rFonts w:eastAsia="Calibri"/>
          <w:bCs/>
          <w:sz w:val="28"/>
          <w:szCs w:val="28"/>
          <w:lang w:eastAsia="en-US"/>
        </w:rPr>
        <w:t xml:space="preserve"> меры</w:t>
      </w:r>
      <w:r w:rsidR="005A6583">
        <w:rPr>
          <w:rFonts w:eastAsia="Calibri"/>
          <w:bCs/>
          <w:sz w:val="28"/>
          <w:szCs w:val="28"/>
          <w:lang w:eastAsia="en-US"/>
        </w:rPr>
        <w:t xml:space="preserve"> по</w:t>
      </w:r>
      <w:r w:rsidR="0098577C">
        <w:rPr>
          <w:rFonts w:eastAsia="Calibri"/>
          <w:bCs/>
          <w:sz w:val="28"/>
          <w:szCs w:val="28"/>
          <w:lang w:eastAsia="en-US"/>
        </w:rPr>
        <w:t xml:space="preserve"> устранению выявленных в ходе пр</w:t>
      </w:r>
      <w:r w:rsidR="0098577C">
        <w:rPr>
          <w:rFonts w:eastAsia="Calibri"/>
          <w:bCs/>
          <w:sz w:val="28"/>
          <w:szCs w:val="28"/>
          <w:lang w:eastAsia="en-US"/>
        </w:rPr>
        <w:t>о</w:t>
      </w:r>
      <w:r w:rsidR="0098577C">
        <w:rPr>
          <w:rFonts w:eastAsia="Calibri"/>
          <w:bCs/>
          <w:sz w:val="28"/>
          <w:szCs w:val="28"/>
          <w:lang w:eastAsia="en-US"/>
        </w:rPr>
        <w:t>верки недостатков</w:t>
      </w:r>
      <w:r w:rsidR="005F731F">
        <w:rPr>
          <w:rFonts w:eastAsia="Calibri"/>
          <w:bCs/>
          <w:sz w:val="28"/>
          <w:szCs w:val="28"/>
          <w:lang w:eastAsia="en-US"/>
        </w:rPr>
        <w:t xml:space="preserve">, направленные </w:t>
      </w:r>
      <w:proofErr w:type="gramStart"/>
      <w:r w:rsidR="005F731F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>
        <w:rPr>
          <w:rFonts w:eastAsia="Calibri"/>
          <w:bCs/>
          <w:sz w:val="28"/>
          <w:szCs w:val="28"/>
          <w:lang w:eastAsia="en-US"/>
        </w:rPr>
        <w:t>:</w:t>
      </w:r>
      <w:r w:rsidR="005F731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E53CD" w:rsidRDefault="000E53CD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внесение изменений в Учетную политику</w:t>
      </w:r>
      <w:r w:rsidR="00237102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в части противоречий начи</w:t>
      </w:r>
      <w:r>
        <w:rPr>
          <w:rFonts w:eastAsia="Calibri"/>
          <w:bCs/>
          <w:sz w:val="28"/>
          <w:szCs w:val="28"/>
          <w:lang w:eastAsia="en-US"/>
        </w:rPr>
        <w:t>с</w:t>
      </w:r>
      <w:r>
        <w:rPr>
          <w:rFonts w:eastAsia="Calibri"/>
          <w:bCs/>
          <w:sz w:val="28"/>
          <w:szCs w:val="28"/>
          <w:lang w:eastAsia="en-US"/>
        </w:rPr>
        <w:t>ления администрируемых доходов способу, предусмотренному пунктом 197 Инструкции № 157н;</w:t>
      </w:r>
    </w:p>
    <w:p w:rsidR="000E53CD" w:rsidRDefault="000E53CD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ведение реестра муниципального имущества на бумажных носителях;</w:t>
      </w:r>
    </w:p>
    <w:p w:rsidR="000E53CD" w:rsidRDefault="000E53CD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237102">
        <w:rPr>
          <w:rFonts w:eastAsia="Calibri"/>
          <w:bCs/>
          <w:sz w:val="28"/>
          <w:szCs w:val="28"/>
          <w:lang w:eastAsia="en-US"/>
        </w:rPr>
        <w:t>принятие постановления от 07.09.2018 № 394 «Об утверждении Порядка определения размера арендной платы за земельные участки, находящиеся в м</w:t>
      </w:r>
      <w:r w:rsidR="00237102">
        <w:rPr>
          <w:rFonts w:eastAsia="Calibri"/>
          <w:bCs/>
          <w:sz w:val="28"/>
          <w:szCs w:val="28"/>
          <w:lang w:eastAsia="en-US"/>
        </w:rPr>
        <w:t>у</w:t>
      </w:r>
      <w:r w:rsidR="00237102">
        <w:rPr>
          <w:rFonts w:eastAsia="Calibri"/>
          <w:bCs/>
          <w:sz w:val="28"/>
          <w:szCs w:val="28"/>
          <w:lang w:eastAsia="en-US"/>
        </w:rPr>
        <w:t>ниципальной собственности, предоставленные в аренду без торгов»;</w:t>
      </w:r>
    </w:p>
    <w:p w:rsidR="000E53CD" w:rsidRDefault="00237102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изменение размеров арендной платы за использование земельных учас</w:t>
      </w:r>
      <w:r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>ков;</w:t>
      </w:r>
    </w:p>
    <w:p w:rsidR="00237102" w:rsidRDefault="00237102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закрепление кода дохода для зачисления в бюджет района сумм прин</w:t>
      </w:r>
      <w:r>
        <w:rPr>
          <w:rFonts w:eastAsia="Calibri"/>
          <w:bCs/>
          <w:sz w:val="28"/>
          <w:szCs w:val="28"/>
          <w:lang w:eastAsia="en-US"/>
        </w:rPr>
        <w:t>у</w:t>
      </w:r>
      <w:r>
        <w:rPr>
          <w:rFonts w:eastAsia="Calibri"/>
          <w:bCs/>
          <w:sz w:val="28"/>
          <w:szCs w:val="28"/>
          <w:lang w:eastAsia="en-US"/>
        </w:rPr>
        <w:t>дительного изъятия в виде пеней, начисляемых вследствие нарушения аренд</w:t>
      </w:r>
      <w:r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>торами условий заключенных договоров;</w:t>
      </w:r>
    </w:p>
    <w:p w:rsidR="00237102" w:rsidRDefault="00237102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усиление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правильностью исчисления, полнотой и своевр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>менностью осуществления платежей в бюджет, пеней и штрафов по ним;</w:t>
      </w:r>
    </w:p>
    <w:p w:rsidR="000E53CD" w:rsidRDefault="00237102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разработку плана мероприятий по устранению нарушений, выявленных в ходе проверки.</w:t>
      </w:r>
    </w:p>
    <w:p w:rsidR="00237102" w:rsidRDefault="00237102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E53CD" w:rsidRDefault="000E53CD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E319D">
        <w:rPr>
          <w:sz w:val="28"/>
          <w:szCs w:val="28"/>
        </w:rPr>
        <w:t xml:space="preserve">   А.В. Иванова</w:t>
      </w:r>
    </w:p>
    <w:sectPr w:rsidR="006E319D" w:rsidRPr="006E319D" w:rsidSect="00766C70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23" w:rsidRDefault="006E4F23" w:rsidP="00766C70">
      <w:r>
        <w:separator/>
      </w:r>
    </w:p>
  </w:endnote>
  <w:endnote w:type="continuationSeparator" w:id="0">
    <w:p w:rsidR="006E4F23" w:rsidRDefault="006E4F23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23" w:rsidRDefault="006E4F23" w:rsidP="00766C70">
      <w:r>
        <w:separator/>
      </w:r>
    </w:p>
  </w:footnote>
  <w:footnote w:type="continuationSeparator" w:id="0">
    <w:p w:rsidR="006E4F23" w:rsidRDefault="006E4F23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02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E53CD"/>
    <w:rsid w:val="00206847"/>
    <w:rsid w:val="00237102"/>
    <w:rsid w:val="002F3323"/>
    <w:rsid w:val="002F4DED"/>
    <w:rsid w:val="003473CC"/>
    <w:rsid w:val="00380095"/>
    <w:rsid w:val="004E379F"/>
    <w:rsid w:val="00544D1E"/>
    <w:rsid w:val="005A6583"/>
    <w:rsid w:val="005F731F"/>
    <w:rsid w:val="00634650"/>
    <w:rsid w:val="006732F0"/>
    <w:rsid w:val="006E319D"/>
    <w:rsid w:val="006E4F23"/>
    <w:rsid w:val="00701988"/>
    <w:rsid w:val="00766C70"/>
    <w:rsid w:val="007D1DAB"/>
    <w:rsid w:val="00860650"/>
    <w:rsid w:val="008A3928"/>
    <w:rsid w:val="008B1A2D"/>
    <w:rsid w:val="0098577C"/>
    <w:rsid w:val="009E7D81"/>
    <w:rsid w:val="00AE514C"/>
    <w:rsid w:val="00C91B40"/>
    <w:rsid w:val="00CB38E6"/>
    <w:rsid w:val="00CE0F49"/>
    <w:rsid w:val="00CE7E38"/>
    <w:rsid w:val="00D4145C"/>
    <w:rsid w:val="00E22C87"/>
    <w:rsid w:val="00EE0366"/>
    <w:rsid w:val="00F4084F"/>
    <w:rsid w:val="00F453F8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Жуковская Татьяна Федоровна</cp:lastModifiedBy>
  <cp:revision>3</cp:revision>
  <cp:lastPrinted>2018-11-21T12:31:00Z</cp:lastPrinted>
  <dcterms:created xsi:type="dcterms:W3CDTF">2018-11-21T12:06:00Z</dcterms:created>
  <dcterms:modified xsi:type="dcterms:W3CDTF">2018-11-21T12:33:00Z</dcterms:modified>
</cp:coreProperties>
</file>