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8" w:rsidRPr="00150060" w:rsidRDefault="00543398" w:rsidP="00543398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543398" w:rsidRPr="00150060" w:rsidRDefault="00543398" w:rsidP="00543398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о принятых мерах по устранению нарушений </w:t>
      </w:r>
    </w:p>
    <w:p w:rsidR="00543398" w:rsidRDefault="00543398" w:rsidP="00543398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и недостатков, выявленных в ходе проведения </w:t>
      </w:r>
    </w:p>
    <w:p w:rsidR="00543398" w:rsidRPr="00150060" w:rsidRDefault="00543398" w:rsidP="00543398">
      <w:pPr>
        <w:jc w:val="center"/>
        <w:rPr>
          <w:b/>
          <w:bCs/>
          <w:sz w:val="28"/>
          <w:szCs w:val="28"/>
        </w:rPr>
      </w:pPr>
      <w:r w:rsidRPr="00543398">
        <w:rPr>
          <w:b/>
          <w:bCs/>
          <w:sz w:val="28"/>
          <w:szCs w:val="28"/>
        </w:rPr>
        <w:t xml:space="preserve">экспертно-аналитического мероприятия «О ходе </w:t>
      </w:r>
      <w:proofErr w:type="gramStart"/>
      <w:r w:rsidRPr="00543398">
        <w:rPr>
          <w:b/>
          <w:bCs/>
          <w:sz w:val="28"/>
          <w:szCs w:val="28"/>
        </w:rPr>
        <w:t>выполнения Краткосрочного плана реализации региональной программы капитального ремонта общего имущества</w:t>
      </w:r>
      <w:proofErr w:type="gramEnd"/>
      <w:r w:rsidRPr="00543398">
        <w:rPr>
          <w:b/>
          <w:bCs/>
          <w:sz w:val="28"/>
          <w:szCs w:val="28"/>
        </w:rPr>
        <w:t xml:space="preserve"> в многоквартирных домах, расположенных на территории Ставропольского края, на 2014 – 2016 годы, утвержденного приказом министерства строительства, архитектуры и жилищно-коммунального хозяйства Ставропольского края от 11 сентября 2014 г. № 415»</w:t>
      </w:r>
    </w:p>
    <w:p w:rsidR="00543398" w:rsidRPr="00D7103E" w:rsidRDefault="00543398" w:rsidP="00543398">
      <w:pPr>
        <w:ind w:firstLine="720"/>
        <w:jc w:val="both"/>
        <w:rPr>
          <w:sz w:val="8"/>
          <w:szCs w:val="8"/>
        </w:rPr>
      </w:pPr>
    </w:p>
    <w:p w:rsidR="00BC7C12" w:rsidRDefault="00BC7C12" w:rsidP="00543398">
      <w:pPr>
        <w:ind w:firstLine="720"/>
        <w:jc w:val="both"/>
        <w:rPr>
          <w:sz w:val="28"/>
          <w:szCs w:val="28"/>
          <w:lang w:val="en-US"/>
        </w:rPr>
      </w:pPr>
    </w:p>
    <w:p w:rsidR="00543398" w:rsidRPr="00AF74DA" w:rsidRDefault="00543398" w:rsidP="00543398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AF74DA">
        <w:rPr>
          <w:sz w:val="28"/>
          <w:szCs w:val="28"/>
        </w:rPr>
        <w:t xml:space="preserve">1. </w:t>
      </w:r>
      <w:proofErr w:type="gramStart"/>
      <w:r w:rsidRPr="00AF74DA">
        <w:rPr>
          <w:sz w:val="28"/>
          <w:szCs w:val="28"/>
        </w:rPr>
        <w:t>Правительством Ставропольского края приняты:</w:t>
      </w:r>
      <w:proofErr w:type="gramEnd"/>
    </w:p>
    <w:p w:rsidR="00543398" w:rsidRPr="00AF74DA" w:rsidRDefault="00543398" w:rsidP="00543398">
      <w:pPr>
        <w:ind w:firstLine="720"/>
        <w:jc w:val="both"/>
        <w:rPr>
          <w:sz w:val="28"/>
          <w:szCs w:val="28"/>
        </w:rPr>
      </w:pPr>
      <w:proofErr w:type="gramStart"/>
      <w:r w:rsidRPr="00AF74DA">
        <w:rPr>
          <w:sz w:val="28"/>
          <w:szCs w:val="28"/>
        </w:rPr>
        <w:t>- постановление от 19.09.2017 № 388-п «Об утверждении Положения о порядке, сроках проведения и источниках финансирования реконструкции или сноса многоквартирных домов, расположенных на территории Ставропольск</w:t>
      </w:r>
      <w:r w:rsidRPr="00AF74DA">
        <w:rPr>
          <w:sz w:val="28"/>
          <w:szCs w:val="28"/>
        </w:rPr>
        <w:t>о</w:t>
      </w:r>
      <w:r w:rsidRPr="00AF74DA">
        <w:rPr>
          <w:sz w:val="28"/>
          <w:szCs w:val="28"/>
        </w:rPr>
        <w:t>го края, не включенных и (или) исключенных из региональной программы к</w:t>
      </w:r>
      <w:r w:rsidRPr="00AF74DA">
        <w:rPr>
          <w:sz w:val="28"/>
          <w:szCs w:val="28"/>
        </w:rPr>
        <w:t>а</w:t>
      </w:r>
      <w:r w:rsidRPr="00AF74DA">
        <w:rPr>
          <w:sz w:val="28"/>
          <w:szCs w:val="28"/>
        </w:rPr>
        <w:t>питального ремонта общего имущества в многоквартирных домах, распол</w:t>
      </w:r>
      <w:r w:rsidRPr="00AF74DA">
        <w:rPr>
          <w:sz w:val="28"/>
          <w:szCs w:val="28"/>
        </w:rPr>
        <w:t>о</w:t>
      </w:r>
      <w:r w:rsidRPr="00AF74DA">
        <w:rPr>
          <w:sz w:val="28"/>
          <w:szCs w:val="28"/>
        </w:rPr>
        <w:t>женных на территории Ставропольского края, либо иных мероприятий, пред</w:t>
      </w:r>
      <w:r w:rsidRPr="00AF74DA">
        <w:rPr>
          <w:sz w:val="28"/>
          <w:szCs w:val="28"/>
        </w:rPr>
        <w:t>у</w:t>
      </w:r>
      <w:r w:rsidRPr="00AF74DA">
        <w:rPr>
          <w:sz w:val="28"/>
          <w:szCs w:val="28"/>
        </w:rPr>
        <w:t>смотренных законодательством Российской Федерации и обеспечивающих ж</w:t>
      </w:r>
      <w:r w:rsidRPr="00AF74DA">
        <w:rPr>
          <w:sz w:val="28"/>
          <w:szCs w:val="28"/>
        </w:rPr>
        <w:t>и</w:t>
      </w:r>
      <w:r w:rsidRPr="00AF74DA">
        <w:rPr>
          <w:sz w:val="28"/>
          <w:szCs w:val="28"/>
        </w:rPr>
        <w:t>лищные права собственников жилых помещений и нанимателей</w:t>
      </w:r>
      <w:proofErr w:type="gramEnd"/>
      <w:r w:rsidRPr="00AF74DA">
        <w:rPr>
          <w:sz w:val="28"/>
          <w:szCs w:val="28"/>
        </w:rPr>
        <w:t xml:space="preserve"> жилых помещений по договорам социальн</w:t>
      </w:r>
      <w:r w:rsidRPr="00AF74DA">
        <w:rPr>
          <w:sz w:val="28"/>
          <w:szCs w:val="28"/>
        </w:rPr>
        <w:t>о</w:t>
      </w:r>
      <w:r w:rsidRPr="00AF74DA">
        <w:rPr>
          <w:sz w:val="28"/>
          <w:szCs w:val="28"/>
        </w:rPr>
        <w:t>го найма в этих домах»;</w:t>
      </w:r>
    </w:p>
    <w:p w:rsidR="00543398" w:rsidRPr="00AF74DA" w:rsidRDefault="00543398" w:rsidP="00543398">
      <w:pPr>
        <w:ind w:firstLine="720"/>
        <w:jc w:val="both"/>
        <w:rPr>
          <w:sz w:val="28"/>
          <w:szCs w:val="28"/>
        </w:rPr>
      </w:pPr>
      <w:r w:rsidRPr="00AF74DA">
        <w:rPr>
          <w:sz w:val="28"/>
          <w:szCs w:val="28"/>
        </w:rPr>
        <w:t>- постановление Правительства Ставропольского края о</w:t>
      </w:r>
      <w:r>
        <w:rPr>
          <w:sz w:val="28"/>
          <w:szCs w:val="28"/>
        </w:rPr>
        <w:t>т 06.10.2017 № </w:t>
      </w:r>
      <w:r w:rsidRPr="00AF74DA">
        <w:rPr>
          <w:sz w:val="28"/>
          <w:szCs w:val="28"/>
        </w:rPr>
        <w:t>404-п «Об утверждении Порядка принятия решения по вопросам проведения капитального ремонта общего имущества в многоквартирном доме, расположенном на территории Ставропол</w:t>
      </w:r>
      <w:r w:rsidRPr="00AF74DA">
        <w:rPr>
          <w:sz w:val="28"/>
          <w:szCs w:val="28"/>
        </w:rPr>
        <w:t>ь</w:t>
      </w:r>
      <w:r w:rsidRPr="00AF74DA">
        <w:rPr>
          <w:sz w:val="28"/>
          <w:szCs w:val="28"/>
        </w:rPr>
        <w:t>ского края, в случае возникновения аварии, иных чрезвычайных ситуаций природного или техногенного характера».</w:t>
      </w:r>
    </w:p>
    <w:p w:rsidR="00543398" w:rsidRPr="00AF74DA" w:rsidRDefault="00543398" w:rsidP="00543398">
      <w:pPr>
        <w:ind w:firstLine="720"/>
        <w:jc w:val="both"/>
        <w:rPr>
          <w:sz w:val="28"/>
          <w:szCs w:val="28"/>
        </w:rPr>
      </w:pPr>
      <w:r w:rsidRPr="00AF74DA">
        <w:rPr>
          <w:sz w:val="28"/>
          <w:szCs w:val="28"/>
        </w:rPr>
        <w:t>2. Министерством жилищно-коммунального хозяйства Ставропольского края изданы:</w:t>
      </w:r>
    </w:p>
    <w:p w:rsidR="00543398" w:rsidRPr="00AF74DA" w:rsidRDefault="00543398" w:rsidP="00543398">
      <w:pPr>
        <w:ind w:firstLine="720"/>
        <w:jc w:val="both"/>
        <w:rPr>
          <w:sz w:val="28"/>
          <w:szCs w:val="28"/>
        </w:rPr>
      </w:pPr>
      <w:proofErr w:type="gramStart"/>
      <w:r w:rsidRPr="00AF74DA">
        <w:rPr>
          <w:sz w:val="28"/>
          <w:szCs w:val="28"/>
        </w:rPr>
        <w:t>- приказ от 07.04.2017 № 112 «О внесении изменения в форму муниципальных краткосрочных (сроком до трех лет) планов реализации реги</w:t>
      </w:r>
      <w:r w:rsidRPr="00AF74DA">
        <w:rPr>
          <w:sz w:val="28"/>
          <w:szCs w:val="28"/>
        </w:rPr>
        <w:t>о</w:t>
      </w:r>
      <w:r w:rsidRPr="00AF74DA">
        <w:rPr>
          <w:sz w:val="28"/>
          <w:szCs w:val="28"/>
        </w:rPr>
        <w:t>нальной программы капитального ремонта в отношении общего имущества в мног</w:t>
      </w:r>
      <w:r w:rsidRPr="00AF74DA">
        <w:rPr>
          <w:sz w:val="28"/>
          <w:szCs w:val="28"/>
        </w:rPr>
        <w:t>о</w:t>
      </w:r>
      <w:r w:rsidRPr="00AF74DA">
        <w:rPr>
          <w:sz w:val="28"/>
          <w:szCs w:val="28"/>
        </w:rPr>
        <w:t>квартирных домах, расположенных на территории соответствующего муниц</w:t>
      </w:r>
      <w:r w:rsidRPr="00AF74DA">
        <w:rPr>
          <w:sz w:val="28"/>
          <w:szCs w:val="28"/>
        </w:rPr>
        <w:t>и</w:t>
      </w:r>
      <w:r w:rsidRPr="00AF74DA">
        <w:rPr>
          <w:sz w:val="28"/>
          <w:szCs w:val="28"/>
        </w:rPr>
        <w:t>пального образования Ставропольского края, утвержденную приказом мин</w:t>
      </w:r>
      <w:r w:rsidRPr="00AF74DA">
        <w:rPr>
          <w:sz w:val="28"/>
          <w:szCs w:val="28"/>
        </w:rPr>
        <w:t>и</w:t>
      </w:r>
      <w:r w:rsidRPr="00AF74DA">
        <w:rPr>
          <w:sz w:val="28"/>
          <w:szCs w:val="28"/>
        </w:rPr>
        <w:t>стерства строительства, архитектуры и жилищно-коммунального хозяйства Ставропольского края от 10 июня 2014 г. № 224», которым в форму кратк</w:t>
      </w:r>
      <w:r w:rsidRPr="00AF74DA">
        <w:rPr>
          <w:sz w:val="28"/>
          <w:szCs w:val="28"/>
        </w:rPr>
        <w:t>о</w:t>
      </w:r>
      <w:r w:rsidRPr="00AF74DA">
        <w:rPr>
          <w:sz w:val="28"/>
          <w:szCs w:val="28"/>
        </w:rPr>
        <w:t>срочных планов добавлен столбец «Способ</w:t>
      </w:r>
      <w:proofErr w:type="gramEnd"/>
      <w:r w:rsidRPr="00AF74DA">
        <w:rPr>
          <w:sz w:val="28"/>
          <w:szCs w:val="28"/>
        </w:rPr>
        <w:t xml:space="preserve"> формирования фонда капитального ремонт»;</w:t>
      </w:r>
    </w:p>
    <w:p w:rsidR="00543398" w:rsidRPr="00AF74DA" w:rsidRDefault="00543398" w:rsidP="00543398">
      <w:pPr>
        <w:ind w:firstLine="720"/>
        <w:jc w:val="both"/>
        <w:rPr>
          <w:sz w:val="28"/>
          <w:szCs w:val="28"/>
        </w:rPr>
      </w:pPr>
      <w:r w:rsidRPr="00AF74DA">
        <w:rPr>
          <w:sz w:val="28"/>
          <w:szCs w:val="28"/>
        </w:rPr>
        <w:t>- приказ от 21.08.2017 № 217 «О внесении изменения в Краткосрочный план реализации региональной программы капитального ремонта общего им</w:t>
      </w:r>
      <w:r w:rsidRPr="00AF74DA">
        <w:rPr>
          <w:sz w:val="28"/>
          <w:szCs w:val="28"/>
        </w:rPr>
        <w:t>у</w:t>
      </w:r>
      <w:r w:rsidRPr="00AF74DA">
        <w:rPr>
          <w:sz w:val="28"/>
          <w:szCs w:val="28"/>
        </w:rPr>
        <w:t>щества в многоквартирных домах, расположенных на территории Ставропол</w:t>
      </w:r>
      <w:r w:rsidRPr="00AF74DA">
        <w:rPr>
          <w:sz w:val="28"/>
          <w:szCs w:val="28"/>
        </w:rPr>
        <w:t>ь</w:t>
      </w:r>
      <w:r w:rsidRPr="00AF74DA">
        <w:rPr>
          <w:sz w:val="28"/>
          <w:szCs w:val="28"/>
        </w:rPr>
        <w:t>ского края, на 2014 - 2016 годы, утвержденный приказом министерства жили</w:t>
      </w:r>
      <w:r w:rsidRPr="00AF74DA">
        <w:rPr>
          <w:sz w:val="28"/>
          <w:szCs w:val="28"/>
        </w:rPr>
        <w:t>щ</w:t>
      </w:r>
      <w:r w:rsidRPr="00AF74DA">
        <w:rPr>
          <w:sz w:val="28"/>
          <w:szCs w:val="28"/>
        </w:rPr>
        <w:t>но-коммунального хозяйства Ставропольского края от 11 сентября</w:t>
      </w:r>
      <w:r>
        <w:rPr>
          <w:sz w:val="28"/>
          <w:szCs w:val="28"/>
        </w:rPr>
        <w:t xml:space="preserve"> 2014 г. № </w:t>
      </w:r>
      <w:r w:rsidRPr="00AF74DA">
        <w:rPr>
          <w:sz w:val="28"/>
          <w:szCs w:val="28"/>
        </w:rPr>
        <w:t>415».</w:t>
      </w:r>
    </w:p>
    <w:p w:rsidR="009A2757" w:rsidRDefault="00BC7C12"/>
    <w:sectPr w:rsidR="009A2757" w:rsidSect="00BC7C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8"/>
    <w:rsid w:val="001A6F83"/>
    <w:rsid w:val="003F5BF8"/>
    <w:rsid w:val="00543398"/>
    <w:rsid w:val="007632A8"/>
    <w:rsid w:val="00BC7C12"/>
    <w:rsid w:val="00C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2</cp:revision>
  <dcterms:created xsi:type="dcterms:W3CDTF">2018-01-19T11:04:00Z</dcterms:created>
  <dcterms:modified xsi:type="dcterms:W3CDTF">2018-01-19T11:08:00Z</dcterms:modified>
</cp:coreProperties>
</file>