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43" w:rsidRPr="00000043" w:rsidRDefault="00000043" w:rsidP="00000043">
      <w:pPr>
        <w:jc w:val="center"/>
        <w:rPr>
          <w:b/>
          <w:sz w:val="28"/>
          <w:szCs w:val="28"/>
        </w:rPr>
      </w:pPr>
      <w:r w:rsidRPr="00000043">
        <w:rPr>
          <w:b/>
          <w:sz w:val="28"/>
          <w:szCs w:val="28"/>
        </w:rPr>
        <w:t>ИНФОРМАЦИЯ</w:t>
      </w:r>
    </w:p>
    <w:p w:rsidR="00000043" w:rsidRPr="00000043" w:rsidRDefault="00000043" w:rsidP="00000043">
      <w:pPr>
        <w:jc w:val="center"/>
        <w:rPr>
          <w:b/>
        </w:rPr>
      </w:pPr>
      <w:proofErr w:type="gramStart"/>
      <w:r w:rsidRPr="00000043">
        <w:rPr>
          <w:b/>
          <w:sz w:val="28"/>
          <w:szCs w:val="28"/>
        </w:rPr>
        <w:t>о принятых мерах по устранению нарушений и недостатков, выявленных в ходе контрольного мероприятия</w:t>
      </w:r>
      <w:r w:rsidRPr="00000043">
        <w:rPr>
          <w:b/>
          <w:sz w:val="28"/>
          <w:szCs w:val="28"/>
        </w:rPr>
        <w:t xml:space="preserve"> </w:t>
      </w:r>
      <w:r w:rsidRPr="00000043">
        <w:rPr>
          <w:b/>
          <w:sz w:val="28"/>
          <w:szCs w:val="28"/>
        </w:rPr>
        <w:t>«Проверка законности, результативности (эффективности и экономности) использования средств бюджета Ставропольского края, выделенных в 2013-2014 годах и истекшем периоде 2015 года на реализацию мероприятия по улучшению жилищных условий граждан, проживающих в сельской местн</w:t>
      </w:r>
      <w:r w:rsidRPr="00000043">
        <w:rPr>
          <w:b/>
          <w:sz w:val="28"/>
          <w:szCs w:val="28"/>
        </w:rPr>
        <w:t>о</w:t>
      </w:r>
      <w:r w:rsidRPr="00000043">
        <w:rPr>
          <w:b/>
          <w:sz w:val="28"/>
          <w:szCs w:val="28"/>
        </w:rPr>
        <w:t>сти, в том числе молодых семей и молодых специалистов, в рамках кра</w:t>
      </w:r>
      <w:r w:rsidRPr="00000043">
        <w:rPr>
          <w:b/>
          <w:sz w:val="28"/>
          <w:szCs w:val="28"/>
        </w:rPr>
        <w:t>е</w:t>
      </w:r>
      <w:r w:rsidRPr="00000043">
        <w:rPr>
          <w:b/>
          <w:sz w:val="28"/>
          <w:szCs w:val="28"/>
        </w:rPr>
        <w:t>вой целевой программы «Социальное развитие</w:t>
      </w:r>
      <w:proofErr w:type="gramEnd"/>
      <w:r w:rsidRPr="00000043">
        <w:rPr>
          <w:b/>
          <w:sz w:val="28"/>
          <w:szCs w:val="28"/>
        </w:rPr>
        <w:t xml:space="preserve"> села в Ставропольском крае на 2010-2013 годы» и подпрограммы «Устойчивое развитие сельских террит</w:t>
      </w:r>
      <w:r w:rsidRPr="00000043">
        <w:rPr>
          <w:b/>
          <w:sz w:val="28"/>
          <w:szCs w:val="28"/>
        </w:rPr>
        <w:t>о</w:t>
      </w:r>
      <w:r w:rsidRPr="00000043">
        <w:rPr>
          <w:b/>
          <w:sz w:val="28"/>
          <w:szCs w:val="28"/>
        </w:rPr>
        <w:t>рий» государственной программы Ставропольского края «Развитие сел</w:t>
      </w:r>
      <w:r w:rsidRPr="00000043">
        <w:rPr>
          <w:b/>
          <w:sz w:val="28"/>
          <w:szCs w:val="28"/>
        </w:rPr>
        <w:t>ь</w:t>
      </w:r>
      <w:r w:rsidRPr="00000043">
        <w:rPr>
          <w:b/>
          <w:sz w:val="28"/>
          <w:szCs w:val="28"/>
        </w:rPr>
        <w:t>ского хозяйства»</w:t>
      </w:r>
    </w:p>
    <w:p w:rsidR="00000043" w:rsidRDefault="00000043"/>
    <w:p w:rsidR="00000043" w:rsidRDefault="00000043" w:rsidP="0000004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адрес глав администраций муниципальных районов направлено обращение об устранении  выявленных  нарушений   и  недопущении  их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 w:rsidRPr="001D0C45">
        <w:rPr>
          <w:sz w:val="28"/>
          <w:szCs w:val="28"/>
        </w:rPr>
        <w:t>.</w:t>
      </w:r>
      <w:r>
        <w:rPr>
          <w:sz w:val="28"/>
          <w:szCs w:val="28"/>
        </w:rPr>
        <w:t xml:space="preserve"> Со специалистами адм</w:t>
      </w:r>
      <w:bookmarkStart w:id="0" w:name="_GoBack"/>
      <w:bookmarkEnd w:id="0"/>
      <w:r>
        <w:rPr>
          <w:sz w:val="28"/>
          <w:szCs w:val="28"/>
        </w:rPr>
        <w:t>инистраций муниципальных районов и поселений Ставропольского края ведется постоянная информационно-консультационная работа.</w:t>
      </w:r>
    </w:p>
    <w:p w:rsidR="00000043" w:rsidRDefault="00000043" w:rsidP="0000004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Контрольно-счетной палаты Ставропольского края по уведомлению администраций муниципальных образований о получении гражданами средств на строительство (приобретение) жилья с целью своевременного снятия их с учета нуждающихся в улучшении жилищных условий министерством учтены в работе. В адрес администраций муниципальных районов Ставропольского края министерством направляются копии уведомлений о перечислении средств на банковские счета получателей.</w:t>
      </w:r>
    </w:p>
    <w:p w:rsidR="00000043" w:rsidRDefault="00000043" w:rsidP="0000004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о поэтапном перечислении средств социальной выплаты пропорционально степени строительной готовности жилого помещения (при предоставлении социальной выплаты получателю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участие в долевом строительстве) приняты к сведению. Соответствующие изменения будут разработаны и внесены в нормативные правовые акты Правительства Ставропольского края и министерства.</w:t>
      </w:r>
    </w:p>
    <w:p w:rsidR="00000043" w:rsidRDefault="00000043"/>
    <w:sectPr w:rsidR="00000043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43"/>
    <w:rsid w:val="00000043"/>
    <w:rsid w:val="000020D5"/>
    <w:rsid w:val="003B3389"/>
    <w:rsid w:val="003F3F22"/>
    <w:rsid w:val="00534642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2015-10-28T09:54:00Z</dcterms:created>
  <dcterms:modified xsi:type="dcterms:W3CDTF">2015-10-28T10:02:00Z</dcterms:modified>
</cp:coreProperties>
</file>